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Chars="15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润润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13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5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13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/>
          <w:u w:val="single"/>
        </w:rPr>
        <w:t>5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eastAsia="黑体"/>
          <w:u w:val="single"/>
        </w:rPr>
        <w:t xml:space="preserve"> </w:t>
      </w:r>
      <w:r>
        <w:rPr>
          <w:rFonts w:hint="eastAsia" w:eastAsia="黑体"/>
          <w:u w:val="single"/>
        </w:rPr>
        <w:t xml:space="preserve">19 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196"/>
        <w:gridCol w:w="2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本周主题名称</w:t>
            </w:r>
          </w:p>
          <w:p>
            <w:pPr>
              <w:ind w:firstLine="0" w:firstLineChars="0"/>
              <w:jc w:val="center"/>
            </w:pPr>
          </w:p>
          <w:p>
            <w:pPr>
              <w:ind w:firstLine="0" w:firstLineChars="0"/>
              <w:jc w:val="center"/>
            </w:pPr>
          </w:p>
          <w:p>
            <w:pPr>
              <w:ind w:firstLine="0" w:firstLineChars="0"/>
              <w:jc w:val="center"/>
            </w:pPr>
            <w:r>
              <w:rPr>
                <w:rFonts w:hint="eastAsia"/>
              </w:rPr>
              <w:t>可爱的我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/>
              </w:rPr>
              <w:t>周发展目标：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1.了解眼睛的外部特征，知道眼睛可以看见东西，萌发保护眼睛的意识。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2.</w:t>
            </w:r>
            <w:r>
              <w:t>理解故事内容，知道每个人都有自己的本领，我就是我，谁也代替不了。能发现白己的长处，并能大胆的讲述喜欢自己的理由。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3.初步感受音乐的变化，辨别不同的表现方式。能用自己的身体来发出声音、创编动作。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4. 尝试用多种方法过不同的障碍物，从中体验挑战活动带来的惊险刺激和成功乐趣。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eastAsia="黑体" w:cs="宋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cs="宋体"/>
              </w:rPr>
              <w:t>在家不给陌生人开门，不吃陌生人的东西。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晴天：</w:t>
            </w:r>
          </w:p>
          <w:p>
            <w:pPr>
              <w:ind w:firstLine="0" w:firstLineChars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r>
              <w:rPr>
                <w:b/>
                <w:bCs/>
              </w:rPr>
              <w:t>科探类游戏活动：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本周关注要点：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从高处往下跳：幼儿双脚站立，能从30厘米的高处自然跳下。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阴雨天：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</w:rPr>
              <w:t>室内、走廊自主游戏：</w:t>
            </w:r>
            <w:r>
              <w:rPr>
                <w:rFonts w:hint="eastAsia" w:cs="宋体"/>
                <w:lang w:val="en-US" w:eastAsia="zh-CN"/>
              </w:rPr>
              <w:t>丛林探险、</w:t>
            </w:r>
            <w:r>
              <w:rPr>
                <w:rFonts w:hint="eastAsia"/>
                <w:bCs/>
                <w:lang w:val="en-US" w:eastAsia="zh-CN"/>
              </w:rPr>
              <w:t>小兔采萝卜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</w:pPr>
            <w:r>
              <w:rPr>
                <w:rFonts w:hint="eastAsia"/>
              </w:rPr>
              <w:t>综合：亮亮的眼睛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语言：我喜欢我自己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音乐：我的身体会响</w:t>
            </w:r>
            <w:r>
              <w:t xml:space="preserve"> 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健康：爬行小能手</w:t>
            </w:r>
          </w:p>
          <w:p>
            <w:pPr>
              <w:ind w:firstLine="0" w:firstLineChars="0"/>
              <w:rPr>
                <w:rFonts w:ascii="黑体" w:hAnsi="黑体"/>
                <w:b/>
                <w:bCs/>
                <w:color w:val="FF0000"/>
              </w:rPr>
            </w:pPr>
            <w:r>
              <w:rPr>
                <w:rFonts w:hint="eastAsia"/>
              </w:rPr>
              <w:t>安全：</w:t>
            </w:r>
            <w:r>
              <w:rPr>
                <w:rFonts w:hint="eastAsia" w:cs="宋体"/>
              </w:rPr>
              <w:t>小心路滑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班级区域活动：</w:t>
            </w:r>
          </w:p>
          <w:p>
            <w:pPr>
              <w:ind w:firstLine="0" w:firstLineChars="0"/>
            </w:pPr>
            <w:r>
              <w:rPr>
                <w:rFonts w:hint="eastAsia"/>
                <w:b/>
                <w:bCs/>
              </w:rPr>
              <w:t>阅读区：</w:t>
            </w:r>
            <w:r>
              <w:rPr>
                <w:rFonts w:hint="eastAsia"/>
              </w:rPr>
              <w:t>提供</w:t>
            </w:r>
            <w:r>
              <w:rPr>
                <w:rFonts w:hint="eastAsia"/>
                <w:lang w:val="en-US" w:eastAsia="zh-CN"/>
              </w:rPr>
              <w:t>我的身体、各种各样的脸、揭秘身体等</w:t>
            </w:r>
            <w:r>
              <w:rPr>
                <w:rFonts w:hint="eastAsia"/>
              </w:rPr>
              <w:t>方面的图书</w:t>
            </w:r>
            <w:r>
              <w:t>,引导幼儿进行阅读和讲述</w:t>
            </w:r>
            <w:r>
              <w:rPr>
                <w:rFonts w:hint="eastAsia"/>
              </w:rPr>
              <w:t>。</w:t>
            </w:r>
          </w:p>
          <w:p>
            <w:pPr>
              <w:ind w:firstLine="0" w:firstLineChars="0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益智区：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提供操作底板，各种大小、颜色不同的图形卡片（正方形、长方形、三角形、圆形等），幼儿选择不同形状的图形卡片频出五官及身体的造型。</w:t>
            </w:r>
          </w:p>
          <w:p>
            <w:pPr>
              <w:ind w:firstLine="0" w:firstLineChars="0"/>
            </w:pPr>
            <w:r>
              <w:rPr>
                <w:rFonts w:hint="eastAsia"/>
                <w:b/>
                <w:bCs/>
              </w:rPr>
              <w:t>建构区：</w:t>
            </w:r>
            <w:r>
              <w:rPr>
                <w:rFonts w:hint="eastAsia"/>
              </w:rPr>
              <w:t>提供基本块、半拱门、圆柱体等常用积木</w:t>
            </w:r>
            <w:r>
              <w:t>,引导幼儿合理利用</w:t>
            </w:r>
            <w:r>
              <w:rPr>
                <w:rFonts w:hint="eastAsia"/>
              </w:rPr>
              <w:t>废旧物替代材料</w:t>
            </w:r>
            <w:r>
              <w:t>,根据生活经验,有目的地运用围合、对称、排序等技能,建构</w:t>
            </w:r>
            <w:r>
              <w:rPr>
                <w:rFonts w:hint="eastAsia"/>
              </w:rPr>
              <w:t>宝宝的房间。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本周调整要点：</w:t>
            </w:r>
          </w:p>
          <w:p>
            <w:pPr>
              <w:ind w:firstLine="0" w:firstLineChars="0"/>
              <w:rPr>
                <w:color w:val="FF000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益智区</w:t>
            </w:r>
            <w:bookmarkStart w:id="0" w:name="_GoBack"/>
            <w:bookmarkEnd w:id="0"/>
            <w:r>
              <w:rPr>
                <w:rFonts w:hint="eastAsia"/>
                <w:b w:val="0"/>
                <w:bCs w:val="0"/>
                <w:lang w:val="en-US" w:eastAsia="zh-CN"/>
              </w:rPr>
              <w:t>提供操作底板，各种大小、颜色不同的图形卡片（正方形、长方形、三角形、圆形等），幼儿选择不同形状的图形卡片频出五官及身体的造型。</w:t>
            </w:r>
          </w:p>
        </w:tc>
        <w:tc>
          <w:tcPr>
            <w:tcW w:w="24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本周观察要点：</w:t>
            </w:r>
          </w:p>
          <w:p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蔡老师：关注益智区幼儿能否选择大小、颜色、形状不同的图形卡片拼摆出“我”。</w:t>
            </w:r>
          </w:p>
          <w:p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顾老师：关注阅读区的幼儿的阅读习惯，能否逐页翻书，安静看书。</w:t>
            </w:r>
          </w:p>
          <w:p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高老师：关注建构区幼儿的建构技能，重点关注幼儿建构宝宝房间过程中的围合技能。</w:t>
            </w:r>
          </w:p>
          <w:p>
            <w:pPr>
              <w:ind w:firstLine="0" w:firstLineChars="0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/>
              </w:rPr>
              <w:t>专用室活动：</w:t>
            </w:r>
          </w:p>
          <w:p>
            <w:pPr>
              <w:ind w:firstLine="0" w:firstLineChars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周四：</w:t>
            </w:r>
            <w:r>
              <w:rPr>
                <w:rFonts w:hint="eastAsia"/>
                <w:lang w:val="en-US" w:eastAsia="zh-CN"/>
              </w:rPr>
              <w:t>巧巧美工坊</w:t>
            </w:r>
          </w:p>
          <w:p>
            <w:pPr>
              <w:ind w:firstLine="0" w:firstLineChars="0"/>
            </w:pPr>
          </w:p>
        </w:tc>
        <w:tc>
          <w:tcPr>
            <w:tcW w:w="239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242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</w:pPr>
            <w:r>
              <w:rPr>
                <w:rFonts w:hint="eastAsia"/>
              </w:rPr>
              <w:t>爱玩日：好玩的报纸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班级整理课程：整理柜子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闪亮课程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音乐游戏：身体音阶歌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音乐游戏：毛毛虫和蝴蝶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</w:pPr>
            <w:r>
              <w:rPr>
                <w:rFonts w:hint="eastAsia"/>
              </w:rPr>
              <w:t>自我服务</w:t>
            </w:r>
          </w:p>
          <w:p>
            <w:pPr>
              <w:ind w:firstLine="0" w:firstLineChars="0"/>
              <w:jc w:val="center"/>
            </w:pPr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</w:pPr>
            <w:r>
              <w:rPr>
                <w:rFonts w:hint="eastAsia"/>
              </w:rPr>
              <w:t>1.愿意在日常生活中做一些力所能及的事，在指导下愿意动手并尝试，有初步的劳动意识。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2.能用正确的方式漱口。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ind w:firstLine="0" w:firstLineChars="0"/>
              <w:rPr>
                <w:rFonts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>
            <w:pPr>
              <w:pStyle w:val="48"/>
              <w:ind w:firstLine="0" w:firstLineChars="0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1.关注幼儿是否愿意主动帮助老师、同伴做一些力所能及的事情。</w:t>
            </w:r>
          </w:p>
          <w:p>
            <w:pPr>
              <w:pStyle w:val="48"/>
              <w:ind w:firstLine="0" w:firstLineChars="0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2.关注幼儿午餐后是否能主动漱口，以及漱口的方法。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</w:pPr>
            <w:r>
              <w:rPr>
                <w:rFonts w:hint="eastAsia"/>
              </w:rPr>
              <w:t>环境创设</w:t>
            </w:r>
          </w:p>
          <w:p>
            <w:pPr>
              <w:ind w:firstLine="0" w:firstLineChars="0"/>
              <w:jc w:val="center"/>
            </w:pPr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1.</w:t>
            </w:r>
            <w:r>
              <w:t>鼓励幼儿画出自己的自画像,把作品张贴在教室显眼的位置,形成“</w:t>
            </w:r>
            <w:r>
              <w:rPr>
                <w:rFonts w:hint="eastAsia"/>
              </w:rPr>
              <w:t>可爱的我</w:t>
            </w:r>
            <w:r>
              <w:t>”的</w:t>
            </w:r>
            <w:r>
              <w:rPr>
                <w:rFonts w:hint="eastAsia"/>
              </w:rPr>
              <w:t>主题墙</w:t>
            </w:r>
            <w:r>
              <w:t>,帮助幼儿稳定情绪,提升自我意识。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2.</w:t>
            </w:r>
            <w:r>
              <w:t>在新增加的玩具柜和玩具筐上做相对应的标记,便于幼儿有序取放。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</w:pPr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</w:pPr>
            <w:r>
              <w:t>鼓励家长引导孩子去发现自己的特点,并比较自己与他人的不同,了解自己的独特性,</w:t>
            </w:r>
            <w:r>
              <w:rPr>
                <w:rFonts w:hint="eastAsia"/>
              </w:rPr>
              <w:t>如</w:t>
            </w:r>
            <w:r>
              <w:t>:我有一个圆圆的脑袋,两只大大的眼睛,头上别了两个发卡,穿的罩衫上有一条长拉链,和</w:t>
            </w:r>
            <w:r>
              <w:rPr>
                <w:rFonts w:hint="eastAsia"/>
              </w:rPr>
              <w:t>别人的不一样。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                               班级教师：</w:t>
      </w:r>
      <w:r>
        <w:rPr>
          <w:rFonts w:hint="eastAsia"/>
          <w:lang w:val="en-US" w:eastAsia="zh-CN"/>
        </w:rPr>
        <w:t>蔡小琴   顾小琴</w:t>
      </w:r>
    </w:p>
    <w:p/>
    <w:p/>
    <w:p/>
    <w:p>
      <w:pPr>
        <w:tabs>
          <w:tab w:val="left" w:pos="6730"/>
        </w:tabs>
      </w:pPr>
      <w:r>
        <w:tab/>
      </w:r>
    </w:p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ind w:firstLine="360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  <w:ind w:firstLine="4140" w:firstLineChars="2300"/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74D46"/>
    <w:rsid w:val="002B33E6"/>
    <w:rsid w:val="002B39DF"/>
    <w:rsid w:val="0031693C"/>
    <w:rsid w:val="00394A2C"/>
    <w:rsid w:val="003A4A48"/>
    <w:rsid w:val="003B7F5E"/>
    <w:rsid w:val="003C615A"/>
    <w:rsid w:val="00413208"/>
    <w:rsid w:val="00465BE4"/>
    <w:rsid w:val="00536C0E"/>
    <w:rsid w:val="005C54BF"/>
    <w:rsid w:val="005D496E"/>
    <w:rsid w:val="005E030A"/>
    <w:rsid w:val="00617F3D"/>
    <w:rsid w:val="00652602"/>
    <w:rsid w:val="006C01ED"/>
    <w:rsid w:val="006C7B43"/>
    <w:rsid w:val="006D2431"/>
    <w:rsid w:val="006F3B0F"/>
    <w:rsid w:val="007A0084"/>
    <w:rsid w:val="007B3C8C"/>
    <w:rsid w:val="00852E12"/>
    <w:rsid w:val="00885993"/>
    <w:rsid w:val="008A2082"/>
    <w:rsid w:val="008B7337"/>
    <w:rsid w:val="008C615A"/>
    <w:rsid w:val="009339C4"/>
    <w:rsid w:val="00935E7F"/>
    <w:rsid w:val="00987C64"/>
    <w:rsid w:val="009D5DFD"/>
    <w:rsid w:val="00A13D2B"/>
    <w:rsid w:val="00A17B42"/>
    <w:rsid w:val="00A507AE"/>
    <w:rsid w:val="00A55DDD"/>
    <w:rsid w:val="00AD1B62"/>
    <w:rsid w:val="00AD2776"/>
    <w:rsid w:val="00AD400F"/>
    <w:rsid w:val="00B23ED7"/>
    <w:rsid w:val="00B25A26"/>
    <w:rsid w:val="00B77710"/>
    <w:rsid w:val="00C17EBC"/>
    <w:rsid w:val="00C313A4"/>
    <w:rsid w:val="00C43BF6"/>
    <w:rsid w:val="00C54C84"/>
    <w:rsid w:val="00CC3488"/>
    <w:rsid w:val="00D434F6"/>
    <w:rsid w:val="00D51507"/>
    <w:rsid w:val="00D7122A"/>
    <w:rsid w:val="00D77E47"/>
    <w:rsid w:val="00D97E59"/>
    <w:rsid w:val="00E52622"/>
    <w:rsid w:val="00E73503"/>
    <w:rsid w:val="00EE6710"/>
    <w:rsid w:val="00F061CC"/>
    <w:rsid w:val="00F5036B"/>
    <w:rsid w:val="00F9435D"/>
    <w:rsid w:val="07075CA3"/>
    <w:rsid w:val="0C647C73"/>
    <w:rsid w:val="141D25CF"/>
    <w:rsid w:val="14323914"/>
    <w:rsid w:val="167A71C1"/>
    <w:rsid w:val="1C8D12D4"/>
    <w:rsid w:val="1CE870FC"/>
    <w:rsid w:val="1D0C77E1"/>
    <w:rsid w:val="21EB7868"/>
    <w:rsid w:val="267D7CB3"/>
    <w:rsid w:val="27335F39"/>
    <w:rsid w:val="285A74F6"/>
    <w:rsid w:val="2F903165"/>
    <w:rsid w:val="457479F1"/>
    <w:rsid w:val="488C0094"/>
    <w:rsid w:val="4E71622E"/>
    <w:rsid w:val="537339CF"/>
    <w:rsid w:val="55D1679A"/>
    <w:rsid w:val="586A47E5"/>
    <w:rsid w:val="5F2D23D0"/>
    <w:rsid w:val="622051DA"/>
    <w:rsid w:val="62EE5FEA"/>
    <w:rsid w:val="68F96910"/>
    <w:rsid w:val="6EF738EC"/>
    <w:rsid w:val="7608190C"/>
    <w:rsid w:val="76BD71EE"/>
    <w:rsid w:val="7722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217</Words>
  <Characters>1240</Characters>
  <Lines>10</Lines>
  <Paragraphs>2</Paragraphs>
  <TotalTime>95</TotalTime>
  <ScaleCrop>false</ScaleCrop>
  <LinksUpToDate>false</LinksUpToDate>
  <CharactersWithSpaces>1455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2024-01-01T12:17:00Z</dcterms:created>
  <dc:creator>Windows 用户</dc:creator>
  <cp:lastModifiedBy>FAT1371259906</cp:lastModifiedBy>
  <cp:lastPrinted>2024-05-12T23:49:04Z</cp:lastPrinted>
  <dcterms:modified xsi:type="dcterms:W3CDTF">2024-05-13T01:23:53Z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C49D55468A734E0F99E7D9F9D1DB9D30_13</vt:lpwstr>
  </property>
</Properties>
</file>